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</w:t>
      </w:r>
      <w:r w:rsidRPr="00B820FA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imię i nazwisko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adres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telefon kontaktowy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Wiśniew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Siedlecka 13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08-112 Wiśniew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FA" w:rsidRPr="00B820FA" w:rsidRDefault="006C6BC2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ZAPEWNIENIE</w:t>
      </w:r>
      <w:bookmarkStart w:id="0" w:name="_GoBack"/>
      <w:bookmarkEnd w:id="0"/>
      <w:r w:rsidR="00B820FA" w:rsidRPr="00B820FA">
        <w:rPr>
          <w:rFonts w:ascii="Times New Roman" w:hAnsi="Times New Roman" w:cs="Times New Roman"/>
          <w:b/>
          <w:bCs/>
          <w:sz w:val="24"/>
          <w:szCs w:val="24"/>
        </w:rPr>
        <w:t xml:space="preserve"> DOSTĘPNOŚCI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 xml:space="preserve">Na podstawie ustawy z dnia 19 lipca 2019r. o zapewnianiu dostępności osobom </w:t>
      </w:r>
      <w:r>
        <w:rPr>
          <w:rFonts w:ascii="Times New Roman" w:hAnsi="Times New Roman" w:cs="Times New Roman"/>
          <w:sz w:val="24"/>
          <w:szCs w:val="24"/>
        </w:rPr>
        <w:br/>
      </w:r>
      <w:r w:rsidRPr="00B820FA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szczególnymi potrzebami (Dz. U. z 2020r. poz. 1062 z późń.zm.) wskazuję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następujące bariery utrudniające lub uniemożliwiające zapewnienie dostępności w</w:t>
      </w:r>
      <w:r>
        <w:rPr>
          <w:rFonts w:ascii="Times New Roman" w:hAnsi="Times New Roman" w:cs="Times New Roman"/>
          <w:sz w:val="24"/>
          <w:szCs w:val="24"/>
        </w:rPr>
        <w:t xml:space="preserve"> Urzędzie Gminy Wiśniew </w:t>
      </w:r>
      <w:r w:rsidRPr="00B820FA">
        <w:rPr>
          <w:rFonts w:ascii="Times New Roman" w:hAnsi="Times New Roman" w:cs="Times New Roman"/>
          <w:sz w:val="24"/>
          <w:szCs w:val="24"/>
        </w:rPr>
        <w:t>w zakresie architektonicznym, informacyjno-komunikacyjnym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cyfrowym: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Jednocześnie wskazuję, iż preferowany przeze mnie sposób zapewnienia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dostępności powinien polegać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na:……………………………………………………………………………………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0FA">
        <w:rPr>
          <w:rFonts w:ascii="Times New Roman" w:hAnsi="Times New Roman" w:cs="Times New Roman"/>
          <w:b/>
          <w:bCs/>
          <w:sz w:val="24"/>
          <w:szCs w:val="24"/>
        </w:rPr>
        <w:t>Odbiór odpowiedzi na wniosek: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 xml:space="preserve">Wysłać </w:t>
      </w:r>
      <w:r>
        <w:rPr>
          <w:rFonts w:ascii="Times New Roman" w:hAnsi="Times New Roman" w:cs="Times New Roman"/>
          <w:sz w:val="24"/>
          <w:szCs w:val="24"/>
        </w:rPr>
        <w:t xml:space="preserve">pocztą </w:t>
      </w:r>
      <w:r w:rsidRPr="00B820FA">
        <w:rPr>
          <w:rFonts w:ascii="Times New Roman" w:hAnsi="Times New Roman" w:cs="Times New Roman"/>
          <w:sz w:val="24"/>
          <w:szCs w:val="24"/>
        </w:rPr>
        <w:t>tradycyjną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Wysłać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E185C" w:rsidRDefault="00B820FA" w:rsidP="00B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Odbiór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820FA">
        <w:rPr>
          <w:rFonts w:ascii="Times New Roman" w:hAnsi="Times New Roman" w:cs="Times New Roman"/>
          <w:sz w:val="24"/>
          <w:szCs w:val="24"/>
        </w:rPr>
        <w:t>sobisty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b/>
          <w:bCs/>
          <w:sz w:val="24"/>
          <w:szCs w:val="24"/>
        </w:rPr>
        <w:t>data, podpis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b/>
          <w:bCs/>
          <w:sz w:val="24"/>
          <w:szCs w:val="24"/>
        </w:rPr>
        <w:t>wnioskodawcy</w:t>
      </w:r>
    </w:p>
    <w:sectPr w:rsidR="00B820FA" w:rsidRPr="00B8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D"/>
    <w:rsid w:val="006C6BC2"/>
    <w:rsid w:val="008270AD"/>
    <w:rsid w:val="008E185C"/>
    <w:rsid w:val="00B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06B8"/>
  <w15:chartTrackingRefBased/>
  <w15:docId w15:val="{C97DD344-2731-4287-9750-33480B0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Promocji Urząd Gminy Wiśniew</dc:creator>
  <cp:keywords/>
  <dc:description/>
  <cp:lastModifiedBy>Referat Promocji Urząd Gminy Wiśniew</cp:lastModifiedBy>
  <cp:revision>4</cp:revision>
  <dcterms:created xsi:type="dcterms:W3CDTF">2021-09-06T06:04:00Z</dcterms:created>
  <dcterms:modified xsi:type="dcterms:W3CDTF">2021-09-06T06:08:00Z</dcterms:modified>
</cp:coreProperties>
</file>